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9E89" w14:textId="77777777" w:rsidR="0097363B" w:rsidRDefault="0097363B" w:rsidP="0097363B">
      <w:pPr>
        <w:tabs>
          <w:tab w:val="left" w:pos="36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Площадка «Хлебное поле»</w:t>
      </w:r>
    </w:p>
    <w:p w14:paraId="5291B2A1" w14:textId="77777777" w:rsidR="0097363B" w:rsidRDefault="0097363B" w:rsidP="0097363B">
      <w:pPr>
        <w:tabs>
          <w:tab w:val="left" w:pos="36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7EA18E" w14:textId="77777777" w:rsidR="0097363B" w:rsidRPr="00E35506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5506">
        <w:rPr>
          <w:rFonts w:ascii="Times New Roman" w:hAnsi="Times New Roman"/>
          <w:sz w:val="28"/>
          <w:szCs w:val="28"/>
        </w:rPr>
        <w:t>Работа площадки «</w:t>
      </w:r>
      <w:r>
        <w:rPr>
          <w:rFonts w:ascii="Times New Roman" w:hAnsi="Times New Roman"/>
          <w:sz w:val="28"/>
          <w:szCs w:val="28"/>
        </w:rPr>
        <w:t>Хлебное поле</w:t>
      </w:r>
      <w:r w:rsidRPr="00E35506">
        <w:rPr>
          <w:rFonts w:ascii="Times New Roman" w:hAnsi="Times New Roman"/>
          <w:sz w:val="28"/>
          <w:szCs w:val="28"/>
        </w:rPr>
        <w:t>» состоится в соответствии с Положением о проведении фестиваля «Тропой Данилы Зверева»</w:t>
      </w:r>
      <w:r w:rsidRPr="0073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включает в себя:</w:t>
      </w:r>
    </w:p>
    <w:p w14:paraId="2708A0F9" w14:textId="77777777" w:rsidR="0097363B" w:rsidRPr="00E35506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55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выставку-продажу хлебобулочных изделий</w:t>
      </w:r>
      <w:r w:rsidRPr="00E35506">
        <w:rPr>
          <w:rFonts w:ascii="Times New Roman" w:hAnsi="Times New Roman"/>
          <w:sz w:val="28"/>
          <w:szCs w:val="28"/>
        </w:rPr>
        <w:t>;</w:t>
      </w:r>
    </w:p>
    <w:p w14:paraId="111448E0" w14:textId="77777777" w:rsidR="0097363B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5506">
        <w:rPr>
          <w:rFonts w:ascii="Times New Roman" w:hAnsi="Times New Roman"/>
          <w:sz w:val="28"/>
          <w:szCs w:val="28"/>
        </w:rPr>
        <w:t>- 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E35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росписи пряников и изготовлению куклы-</w:t>
      </w:r>
      <w:proofErr w:type="spellStart"/>
      <w:r>
        <w:rPr>
          <w:rFonts w:ascii="Times New Roman" w:hAnsi="Times New Roman"/>
          <w:sz w:val="28"/>
          <w:szCs w:val="28"/>
        </w:rPr>
        <w:t>мотанки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23C79BD" w14:textId="77777777" w:rsidR="0097363B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программу «По зернышку, по семечку» (игры и забавы);</w:t>
      </w:r>
    </w:p>
    <w:p w14:paraId="7517229F" w14:textId="77777777" w:rsidR="0097363B" w:rsidRPr="00E35506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26B6A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 xml:space="preserve">хлеба </w:t>
      </w:r>
      <w:r w:rsidRPr="00526B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Хлеб-Соль</w:t>
      </w:r>
      <w:r w:rsidRPr="00526B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3981B3C" w14:textId="77777777" w:rsidR="0097363B" w:rsidRPr="00E35506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Для участия приглашаются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все желающие, без ограничения по возрасту.</w:t>
      </w:r>
    </w:p>
    <w:p w14:paraId="4D598ECF" w14:textId="77777777" w:rsidR="0097363B" w:rsidRPr="00E35506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Участники площадки «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Хлебное поле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» должны иметь при себе собственные материалы, инструменты, приспособления для проведения мастер-классов, изделия для выставки-продажи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участия в конкурсе «Хлеб-Соль»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Мастерам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участникам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предоставляется место по мере прибытия на фестиваль в соответствии с планом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размещения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Непосредственное место участнику указывает администратор площадки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(сотрудник МБУ «Режевской исторический музей», +7(902)264-33-81)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7FC87602" w14:textId="77777777" w:rsidR="0097363B" w:rsidRPr="00E35506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5506">
        <w:rPr>
          <w:rFonts w:ascii="Times New Roman" w:hAnsi="Times New Roman"/>
          <w:sz w:val="28"/>
          <w:szCs w:val="28"/>
        </w:rPr>
        <w:t>Допуск автотранспорта к предоставленному месту разрешен только для выгрузки (погрузки) оборудования в установленное время. Парковка автотранспорта осуществляется в установленных местах на общих основаниях.</w:t>
      </w:r>
    </w:p>
    <w:p w14:paraId="486430A0" w14:textId="77777777" w:rsidR="0097363B" w:rsidRPr="00E35506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Все у</w:t>
      </w:r>
      <w:r w:rsidRPr="00E35506">
        <w:rPr>
          <w:rFonts w:ascii="Times New Roman" w:hAnsi="Times New Roman"/>
          <w:sz w:val="28"/>
          <w:szCs w:val="28"/>
        </w:rPr>
        <w:t xml:space="preserve">частники 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площадки «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Хлебное поле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награждаются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иплом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ами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и памятными подарками.</w:t>
      </w:r>
    </w:p>
    <w:p w14:paraId="46AA3461" w14:textId="77777777" w:rsidR="0097363B" w:rsidRPr="00D07BA3" w:rsidRDefault="0097363B" w:rsidP="0097363B">
      <w:pPr>
        <w:tabs>
          <w:tab w:val="left" w:pos="362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35506">
        <w:rPr>
          <w:rFonts w:ascii="Times New Roman" w:eastAsia="Calibri" w:hAnsi="Times New Roman"/>
          <w:sz w:val="28"/>
          <w:szCs w:val="28"/>
          <w:lang w:eastAsia="en-US"/>
        </w:rPr>
        <w:t>ретенденты на участие в работе площадки «</w:t>
      </w:r>
      <w:r>
        <w:rPr>
          <w:rFonts w:ascii="Times New Roman" w:eastAsia="Calibri" w:hAnsi="Times New Roman"/>
          <w:sz w:val="28"/>
          <w:szCs w:val="28"/>
          <w:lang w:eastAsia="en-US"/>
        </w:rPr>
        <w:t>Хлебное поле</w:t>
      </w:r>
      <w:r w:rsidRPr="00E35506">
        <w:rPr>
          <w:rFonts w:ascii="Times New Roman" w:eastAsia="Calibri" w:hAnsi="Times New Roman"/>
          <w:sz w:val="28"/>
          <w:szCs w:val="28"/>
          <w:lang w:eastAsia="en-US"/>
        </w:rPr>
        <w:t xml:space="preserve">» подают заявку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E3550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E35506">
        <w:rPr>
          <w:rFonts w:ascii="Times New Roman" w:eastAsia="Calibri" w:hAnsi="Times New Roman"/>
          <w:sz w:val="28"/>
          <w:szCs w:val="28"/>
          <w:lang w:eastAsia="en-US"/>
        </w:rPr>
        <w:t xml:space="preserve"> почт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355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4" w:history="1">
        <w:r w:rsidRPr="00964FE4"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info@muzey-rezh.ru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, лично или по телефону </w:t>
      </w:r>
      <w:r>
        <w:rPr>
          <w:rFonts w:ascii="Times New Roman" w:hAnsi="Times New Roman"/>
          <w:sz w:val="28"/>
          <w:szCs w:val="28"/>
        </w:rPr>
        <w:t>+7</w:t>
      </w:r>
      <w:r w:rsidRPr="0098457A">
        <w:rPr>
          <w:rFonts w:ascii="Times New Roman" w:hAnsi="Times New Roman"/>
          <w:sz w:val="28"/>
          <w:szCs w:val="28"/>
        </w:rPr>
        <w:t>(343-64)</w:t>
      </w:r>
      <w:r>
        <w:rPr>
          <w:rFonts w:ascii="Times New Roman" w:hAnsi="Times New Roman"/>
          <w:sz w:val="28"/>
          <w:szCs w:val="28"/>
        </w:rPr>
        <w:t>3-11-26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35506">
        <w:rPr>
          <w:rFonts w:ascii="Times New Roman" w:hAnsi="Times New Roman"/>
          <w:sz w:val="28"/>
          <w:szCs w:val="28"/>
        </w:rPr>
        <w:t>в срок до 1</w:t>
      </w:r>
      <w:r>
        <w:rPr>
          <w:rFonts w:ascii="Times New Roman" w:hAnsi="Times New Roman"/>
          <w:sz w:val="28"/>
          <w:szCs w:val="28"/>
        </w:rPr>
        <w:t>5</w:t>
      </w:r>
      <w:r w:rsidRPr="00E35506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2 года.</w:t>
      </w:r>
    </w:p>
    <w:p w14:paraId="0AA8474E" w14:textId="77777777" w:rsidR="0097363B" w:rsidRPr="00E35506" w:rsidRDefault="0097363B" w:rsidP="0097363B">
      <w:pPr>
        <w:tabs>
          <w:tab w:val="left" w:pos="36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9A790E" w14:textId="77777777" w:rsidR="0097363B" w:rsidRPr="00E35506" w:rsidRDefault="0097363B" w:rsidP="0097363B">
      <w:pPr>
        <w:pStyle w:val="a3"/>
        <w:tabs>
          <w:tab w:val="left" w:pos="36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D230931" w14:textId="77777777" w:rsidR="0097363B" w:rsidRDefault="0097363B" w:rsidP="0097363B">
      <w:pPr>
        <w:tabs>
          <w:tab w:val="left" w:pos="3626"/>
        </w:tabs>
        <w:rPr>
          <w:rFonts w:ascii="Times New Roman" w:hAnsi="Times New Roman"/>
          <w:sz w:val="28"/>
          <w:szCs w:val="28"/>
        </w:rPr>
      </w:pPr>
    </w:p>
    <w:p w14:paraId="47D48F00" w14:textId="77777777" w:rsidR="0097363B" w:rsidRDefault="0097363B"/>
    <w:sectPr w:rsidR="0097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3B"/>
    <w:rsid w:val="009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6406"/>
  <w15:chartTrackingRefBased/>
  <w15:docId w15:val="{9AC823D3-E2FB-4B67-88EA-B592B1EB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3B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97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zey-re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2022-06-02T07:41:00Z</dcterms:created>
  <dcterms:modified xsi:type="dcterms:W3CDTF">2022-06-02T07:43:00Z</dcterms:modified>
</cp:coreProperties>
</file>